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F05DD" w14:textId="77777777" w:rsidR="00F855D9" w:rsidRPr="00387D50" w:rsidRDefault="00F855D9" w:rsidP="00F855D9">
      <w:pPr>
        <w:pStyle w:val="Normal1"/>
        <w:spacing w:after="200" w:line="252" w:lineRule="auto"/>
        <w:jc w:val="center"/>
        <w:rPr>
          <w:rFonts w:ascii="Baskerville" w:eastAsia="Georgia" w:hAnsi="Baskerville" w:cs="Georgia"/>
          <w:sz w:val="28"/>
          <w:szCs w:val="28"/>
        </w:rPr>
      </w:pPr>
      <w:bookmarkStart w:id="0" w:name="_GoBack"/>
      <w:bookmarkEnd w:id="0"/>
      <w:r w:rsidRPr="00387D50">
        <w:rPr>
          <w:rFonts w:ascii="Baskerville" w:eastAsia="Georgia" w:hAnsi="Baskerville" w:cs="Georgia"/>
          <w:noProof/>
          <w:sz w:val="28"/>
          <w:szCs w:val="28"/>
          <w:lang w:val="en-US"/>
        </w:rPr>
        <w:drawing>
          <wp:inline distT="114300" distB="114300" distL="114300" distR="114300" wp14:anchorId="2A5F90B7" wp14:editId="2F3F962C">
            <wp:extent cx="4819650" cy="14192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00C621" w14:textId="77777777" w:rsidR="00387D50" w:rsidRPr="00387D50" w:rsidRDefault="00387D50" w:rsidP="00387D50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387D50">
        <w:rPr>
          <w:rFonts w:ascii="Baskerville" w:hAnsi="Baskerville"/>
          <w:sz w:val="28"/>
          <w:szCs w:val="28"/>
        </w:rPr>
        <w:t xml:space="preserve">Dear </w:t>
      </w:r>
      <w:r w:rsidRPr="00387D50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1" w:name="Text1"/>
      <w:r w:rsidRPr="00387D50">
        <w:rPr>
          <w:rFonts w:ascii="Baskerville" w:hAnsi="Baskerville"/>
          <w:sz w:val="28"/>
          <w:szCs w:val="28"/>
        </w:rPr>
        <w:instrText xml:space="preserve"> FORMTEXT </w:instrText>
      </w:r>
      <w:r w:rsidRPr="00387D50">
        <w:rPr>
          <w:rFonts w:ascii="Baskerville" w:hAnsi="Baskerville"/>
          <w:sz w:val="28"/>
          <w:szCs w:val="28"/>
        </w:rPr>
      </w:r>
      <w:r w:rsidRPr="00387D50">
        <w:rPr>
          <w:rFonts w:ascii="Baskerville" w:hAnsi="Baskerville"/>
          <w:sz w:val="28"/>
          <w:szCs w:val="28"/>
        </w:rPr>
        <w:fldChar w:fldCharType="separate"/>
      </w:r>
      <w:r w:rsidRPr="00387D50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387D50">
        <w:rPr>
          <w:rFonts w:ascii="Baskerville" w:hAnsi="Baskerville"/>
          <w:sz w:val="28"/>
          <w:szCs w:val="28"/>
        </w:rPr>
        <w:fldChar w:fldCharType="end"/>
      </w:r>
      <w:bookmarkEnd w:id="1"/>
      <w:r w:rsidRPr="00387D50">
        <w:rPr>
          <w:rFonts w:ascii="Baskerville" w:hAnsi="Baskerville"/>
          <w:sz w:val="28"/>
          <w:szCs w:val="28"/>
        </w:rPr>
        <w:t>,</w:t>
      </w:r>
    </w:p>
    <w:p w14:paraId="26BDA779" w14:textId="77777777" w:rsidR="00F855D9" w:rsidRPr="00387D50" w:rsidRDefault="00387D50" w:rsidP="00387D50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2" w:name="Text2"/>
      <w:r w:rsidRPr="00387D50">
        <w:rPr>
          <w:rFonts w:ascii="Baskerville" w:hAnsi="Baskerville"/>
          <w:sz w:val="28"/>
          <w:szCs w:val="28"/>
        </w:rPr>
        <w:instrText xml:space="preserve"> FORMTEXT </w:instrText>
      </w:r>
      <w:r w:rsidRPr="00387D50">
        <w:rPr>
          <w:rFonts w:ascii="Baskerville" w:hAnsi="Baskerville"/>
          <w:sz w:val="28"/>
          <w:szCs w:val="28"/>
        </w:rPr>
      </w:r>
      <w:r w:rsidRPr="00387D50">
        <w:rPr>
          <w:rFonts w:ascii="Baskerville" w:hAnsi="Baskerville"/>
          <w:sz w:val="28"/>
          <w:szCs w:val="28"/>
        </w:rPr>
        <w:fldChar w:fldCharType="separate"/>
      </w:r>
      <w:r w:rsidRPr="00387D50">
        <w:rPr>
          <w:rFonts w:ascii="Baskerville" w:hAnsi="Baskerville"/>
          <w:noProof/>
          <w:sz w:val="28"/>
          <w:szCs w:val="28"/>
        </w:rPr>
        <w:t>(YOUR NAME)</w:t>
      </w:r>
      <w:r w:rsidRPr="00387D50">
        <w:rPr>
          <w:rFonts w:ascii="Baskerville" w:hAnsi="Baskerville"/>
          <w:sz w:val="28"/>
          <w:szCs w:val="28"/>
        </w:rPr>
        <w:fldChar w:fldCharType="end"/>
      </w:r>
      <w:bookmarkEnd w:id="2"/>
      <w:r w:rsidRPr="00387D50">
        <w:rPr>
          <w:rFonts w:ascii="Baskerville" w:hAnsi="Baskerville"/>
          <w:sz w:val="28"/>
          <w:szCs w:val="28"/>
        </w:rPr>
        <w:t xml:space="preserve"> has made a donation of $</w:t>
      </w:r>
      <w:r w:rsidRPr="00387D50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3" w:name="Text3"/>
      <w:r w:rsidRPr="00387D50">
        <w:rPr>
          <w:rFonts w:ascii="Baskerville" w:hAnsi="Baskerville"/>
          <w:sz w:val="28"/>
          <w:szCs w:val="28"/>
        </w:rPr>
        <w:instrText xml:space="preserve"> FORMTEXT </w:instrText>
      </w:r>
      <w:r w:rsidRPr="00387D50">
        <w:rPr>
          <w:rFonts w:ascii="Baskerville" w:hAnsi="Baskerville"/>
          <w:sz w:val="28"/>
          <w:szCs w:val="28"/>
        </w:rPr>
      </w:r>
      <w:r w:rsidRPr="00387D50">
        <w:rPr>
          <w:rFonts w:ascii="Baskerville" w:hAnsi="Baskerville"/>
          <w:sz w:val="28"/>
          <w:szCs w:val="28"/>
        </w:rPr>
        <w:fldChar w:fldCharType="separate"/>
      </w:r>
      <w:r w:rsidRPr="00387D50">
        <w:rPr>
          <w:rFonts w:ascii="Baskerville" w:hAnsi="Baskerville"/>
          <w:noProof/>
          <w:sz w:val="28"/>
          <w:szCs w:val="28"/>
        </w:rPr>
        <w:t>(DONATION AMOUNT)</w:t>
      </w:r>
      <w:r w:rsidRPr="00387D50">
        <w:rPr>
          <w:rFonts w:ascii="Baskerville" w:hAnsi="Baskerville"/>
          <w:sz w:val="28"/>
          <w:szCs w:val="28"/>
        </w:rPr>
        <w:fldChar w:fldCharType="end"/>
      </w:r>
      <w:bookmarkEnd w:id="3"/>
      <w:r w:rsidRPr="00387D50">
        <w:rPr>
          <w:rFonts w:ascii="Baskerville" w:hAnsi="Baskerville"/>
          <w:sz w:val="28"/>
          <w:szCs w:val="28"/>
        </w:rPr>
        <w:t xml:space="preserve"> in your name </w:t>
      </w:r>
      <w:r w:rsidRPr="00387D50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Pr="00387D50">
        <w:rPr>
          <w:rFonts w:ascii="Baskerville" w:hAnsi="Baskerville"/>
          <w:sz w:val="28"/>
          <w:szCs w:val="28"/>
        </w:rPr>
        <w:t xml:space="preserve"> </w:t>
      </w:r>
      <w:r w:rsidR="00F855D9" w:rsidRPr="00387D50">
        <w:rPr>
          <w:rFonts w:ascii="Baskerville" w:eastAsia="Georgia" w:hAnsi="Baskerville" w:cs="Georgia"/>
          <w:b/>
          <w:sz w:val="28"/>
          <w:szCs w:val="28"/>
        </w:rPr>
        <w:t>Evidence Action's No Lean Season program</w:t>
      </w:r>
      <w:r w:rsidR="00F855D9" w:rsidRPr="00387D50">
        <w:rPr>
          <w:rFonts w:ascii="Baskerville" w:eastAsia="Georgia" w:hAnsi="Baskerville" w:cs="Georgia"/>
          <w:sz w:val="28"/>
          <w:szCs w:val="28"/>
        </w:rPr>
        <w:t>.</w:t>
      </w:r>
    </w:p>
    <w:p w14:paraId="54CE8B5F" w14:textId="77777777" w:rsidR="00F855D9" w:rsidRPr="00387D50" w:rsidRDefault="00F855D9" w:rsidP="00F855D9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eastAsia="Georgia" w:hAnsi="Baskerville" w:cs="Georgia"/>
          <w:sz w:val="28"/>
          <w:szCs w:val="28"/>
        </w:rPr>
        <w:t xml:space="preserve"> </w:t>
      </w:r>
    </w:p>
    <w:p w14:paraId="12C5A11E" w14:textId="313C1A2C" w:rsidR="00F855D9" w:rsidRPr="00387D50" w:rsidRDefault="00F855D9" w:rsidP="00F855D9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eastAsia="Georgia" w:hAnsi="Baskerville" w:cs="Georgia"/>
          <w:sz w:val="28"/>
          <w:szCs w:val="28"/>
        </w:rPr>
        <w:t xml:space="preserve">No Lean Season provides no-interest loans to </w:t>
      </w:r>
      <w:r w:rsidR="001744BB">
        <w:rPr>
          <w:rFonts w:ascii="Baskerville" w:eastAsia="Georgia" w:hAnsi="Baskerville" w:cs="Georgia"/>
          <w:sz w:val="28"/>
          <w:szCs w:val="28"/>
        </w:rPr>
        <w:t>poor</w:t>
      </w:r>
      <w:r w:rsidRPr="00387D50">
        <w:rPr>
          <w:rFonts w:ascii="Baskerville" w:eastAsia="Georgia" w:hAnsi="Baskerville" w:cs="Georgia"/>
          <w:sz w:val="28"/>
          <w:szCs w:val="28"/>
        </w:rPr>
        <w:t xml:space="preserve"> rural households during the time of seasonal income and food insecurity ("lean season") in rural northern Bangladesh. Loans are conditional on a household member stating their intent to migrate to seek short-term employment. GiveWell believes there is strong evidence for the positive impact of seasonal migration subsidies on household income and consumption. </w:t>
      </w:r>
    </w:p>
    <w:p w14:paraId="42C2BB10" w14:textId="77777777" w:rsidR="00F855D9" w:rsidRPr="00387D50" w:rsidRDefault="00F855D9" w:rsidP="00F855D9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eastAsia="Georgia" w:hAnsi="Baskerville" w:cs="Georgia"/>
          <w:sz w:val="28"/>
          <w:szCs w:val="28"/>
        </w:rPr>
        <w:t xml:space="preserve"> </w:t>
      </w:r>
    </w:p>
    <w:p w14:paraId="438F335F" w14:textId="77777777" w:rsidR="00F855D9" w:rsidRPr="00387D50" w:rsidRDefault="00F855D9" w:rsidP="00F855D9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eastAsia="Georgia" w:hAnsi="Baskerville" w:cs="Georgia"/>
          <w:sz w:val="28"/>
          <w:szCs w:val="28"/>
        </w:rPr>
        <w:t xml:space="preserve">No Lean Season is recommended by GiveWell, a nonprofit dedicated to finding outstanding giving opportunities. Thousands of hours have gone into finding and analyzing </w:t>
      </w:r>
      <w:proofErr w:type="spellStart"/>
      <w:r w:rsidRPr="00387D50">
        <w:rPr>
          <w:rFonts w:ascii="Baskerville" w:eastAsia="Georgia" w:hAnsi="Baskerville" w:cs="Georgia"/>
          <w:sz w:val="28"/>
          <w:szCs w:val="28"/>
        </w:rPr>
        <w:t>GiveWell's</w:t>
      </w:r>
      <w:proofErr w:type="spellEnd"/>
      <w:r w:rsidRPr="00387D50">
        <w:rPr>
          <w:rFonts w:ascii="Baskerville" w:eastAsia="Georgia" w:hAnsi="Baskerville" w:cs="Georgia"/>
          <w:sz w:val="28"/>
          <w:szCs w:val="28"/>
        </w:rPr>
        <w:t xml:space="preserve"> recommended charities. They are evidence-backed, thoroughly vetted, and underfunded. For more information on these charities, including No Lean Season, and </w:t>
      </w:r>
      <w:proofErr w:type="spellStart"/>
      <w:r w:rsidRPr="00387D50">
        <w:rPr>
          <w:rFonts w:ascii="Baskerville" w:eastAsia="Georgia" w:hAnsi="Baskerville" w:cs="Georgia"/>
          <w:sz w:val="28"/>
          <w:szCs w:val="28"/>
        </w:rPr>
        <w:t>GiveWell’s</w:t>
      </w:r>
      <w:proofErr w:type="spellEnd"/>
      <w:r w:rsidRPr="00387D50">
        <w:rPr>
          <w:rFonts w:ascii="Baskerville" w:eastAsia="Georgia" w:hAnsi="Baskerville" w:cs="Georgia"/>
          <w:sz w:val="28"/>
          <w:szCs w:val="28"/>
        </w:rPr>
        <w:t xml:space="preserve"> work, please visit us online at</w:t>
      </w:r>
      <w:hyperlink r:id="rId8">
        <w:r w:rsidRPr="00387D50">
          <w:rPr>
            <w:rFonts w:ascii="Baskerville" w:eastAsia="Georgia" w:hAnsi="Baskerville" w:cs="Georgia"/>
            <w:sz w:val="28"/>
            <w:szCs w:val="28"/>
          </w:rPr>
          <w:t xml:space="preserve"> </w:t>
        </w:r>
      </w:hyperlink>
      <w:hyperlink r:id="rId9">
        <w:r w:rsidRPr="00387D50">
          <w:rPr>
            <w:rFonts w:ascii="Baskerville" w:eastAsia="Georgia" w:hAnsi="Baskerville" w:cs="Georgia"/>
            <w:color w:val="1155CC"/>
            <w:sz w:val="28"/>
            <w:szCs w:val="28"/>
            <w:u w:val="single"/>
          </w:rPr>
          <w:t>www.GiveWell.org</w:t>
        </w:r>
      </w:hyperlink>
      <w:r w:rsidRPr="00387D50">
        <w:rPr>
          <w:rFonts w:ascii="Baskerville" w:eastAsia="Georgia" w:hAnsi="Baskerville" w:cs="Georgia"/>
          <w:sz w:val="28"/>
          <w:szCs w:val="28"/>
        </w:rPr>
        <w:t>.</w:t>
      </w:r>
    </w:p>
    <w:p w14:paraId="67B2A631" w14:textId="77777777" w:rsidR="00F855D9" w:rsidRPr="00387D50" w:rsidRDefault="00F855D9" w:rsidP="00F855D9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eastAsia="Georgia" w:hAnsi="Baskerville" w:cs="Georgia"/>
          <w:sz w:val="28"/>
          <w:szCs w:val="28"/>
        </w:rPr>
        <w:t xml:space="preserve"> </w:t>
      </w:r>
    </w:p>
    <w:p w14:paraId="4B9E881B" w14:textId="77777777" w:rsidR="00F855D9" w:rsidRPr="00387D50" w:rsidRDefault="00F855D9" w:rsidP="00F855D9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eastAsia="Georgia" w:hAnsi="Baskerville" w:cs="Georgia"/>
          <w:sz w:val="28"/>
          <w:szCs w:val="28"/>
        </w:rPr>
        <w:t>Thank you for your support!</w:t>
      </w:r>
    </w:p>
    <w:p w14:paraId="1BD859A4" w14:textId="77777777" w:rsidR="00F855D9" w:rsidRPr="00387D50" w:rsidRDefault="00F855D9" w:rsidP="00F855D9">
      <w:pPr>
        <w:pStyle w:val="Normal1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eastAsia="Georgia" w:hAnsi="Baskerville" w:cs="Georgia"/>
          <w:sz w:val="28"/>
          <w:szCs w:val="28"/>
        </w:rPr>
        <w:t xml:space="preserve"> </w:t>
      </w:r>
    </w:p>
    <w:p w14:paraId="55F39649" w14:textId="77777777" w:rsidR="00F855D9" w:rsidRPr="00387D50" w:rsidRDefault="00F855D9" w:rsidP="00F855D9">
      <w:pPr>
        <w:pStyle w:val="Normal1"/>
        <w:spacing w:after="200" w:line="252" w:lineRule="auto"/>
        <w:rPr>
          <w:rFonts w:ascii="Baskerville" w:eastAsia="Georgia" w:hAnsi="Baskerville" w:cs="Georgia"/>
          <w:sz w:val="28"/>
          <w:szCs w:val="28"/>
        </w:rPr>
      </w:pPr>
      <w:r w:rsidRPr="00387D50">
        <w:rPr>
          <w:rFonts w:ascii="Baskerville" w:eastAsia="Georgia" w:hAnsi="Baskerville" w:cs="Georgia"/>
          <w:sz w:val="28"/>
          <w:szCs w:val="28"/>
        </w:rPr>
        <w:t>Sincerely,</w:t>
      </w:r>
    </w:p>
    <w:p w14:paraId="7CD940B6" w14:textId="77777777" w:rsidR="00F855D9" w:rsidRPr="00387D50" w:rsidRDefault="00F855D9" w:rsidP="00F855D9">
      <w:pPr>
        <w:pStyle w:val="Normal1"/>
        <w:spacing w:after="200" w:line="252" w:lineRule="auto"/>
        <w:rPr>
          <w:rFonts w:ascii="Baskerville" w:eastAsia="Georgia" w:hAnsi="Baskerville" w:cs="Georgia"/>
          <w:sz w:val="28"/>
          <w:szCs w:val="28"/>
        </w:rPr>
      </w:pPr>
    </w:p>
    <w:p w14:paraId="35949049" w14:textId="77777777" w:rsidR="00F855D9" w:rsidRPr="00387D50" w:rsidRDefault="00F855D9" w:rsidP="00F855D9">
      <w:pPr>
        <w:pStyle w:val="Normal1"/>
        <w:spacing w:after="200" w:line="252" w:lineRule="auto"/>
        <w:rPr>
          <w:rFonts w:ascii="Baskerville" w:eastAsia="Georgia" w:hAnsi="Baskerville" w:cs="Georgia"/>
          <w:color w:val="1155CC"/>
          <w:sz w:val="28"/>
          <w:szCs w:val="28"/>
          <w:u w:val="single"/>
        </w:rPr>
      </w:pPr>
      <w:r w:rsidRPr="00387D50">
        <w:rPr>
          <w:rFonts w:ascii="Baskerville" w:eastAsia="Georgia" w:hAnsi="Baskerville" w:cs="Georgia"/>
          <w:sz w:val="28"/>
          <w:szCs w:val="28"/>
        </w:rPr>
        <w:t>GiveWell Staff</w:t>
      </w:r>
      <w:r w:rsidRPr="00387D50">
        <w:rPr>
          <w:rFonts w:ascii="Baskerville" w:eastAsia="Georgia" w:hAnsi="Baskerville" w:cs="Georgia"/>
          <w:sz w:val="28"/>
          <w:szCs w:val="28"/>
        </w:rPr>
        <w:br/>
      </w:r>
      <w:r w:rsidRPr="00387D50">
        <w:rPr>
          <w:rFonts w:ascii="Baskerville" w:hAnsi="Baskerville"/>
          <w:sz w:val="28"/>
          <w:szCs w:val="28"/>
        </w:rPr>
        <w:fldChar w:fldCharType="begin"/>
      </w:r>
      <w:r w:rsidRPr="00387D50">
        <w:rPr>
          <w:rFonts w:ascii="Baskerville" w:hAnsi="Baskerville"/>
          <w:sz w:val="28"/>
          <w:szCs w:val="28"/>
        </w:rPr>
        <w:instrText xml:space="preserve"> HYPERLINK "http://www.givewell.org" </w:instrText>
      </w:r>
      <w:r w:rsidRPr="00387D50">
        <w:rPr>
          <w:rFonts w:ascii="Baskerville" w:hAnsi="Baskerville"/>
          <w:sz w:val="28"/>
          <w:szCs w:val="28"/>
        </w:rPr>
        <w:fldChar w:fldCharType="separate"/>
      </w:r>
      <w:r w:rsidRPr="00387D50">
        <w:rPr>
          <w:rFonts w:ascii="Baskerville" w:eastAsia="Georgia" w:hAnsi="Baskerville" w:cs="Georgia"/>
          <w:color w:val="1155CC"/>
          <w:sz w:val="28"/>
          <w:szCs w:val="28"/>
          <w:u w:val="single"/>
        </w:rPr>
        <w:t>www.GiveWell.org</w:t>
      </w:r>
    </w:p>
    <w:p w14:paraId="1F701843" w14:textId="77777777" w:rsidR="00964E0E" w:rsidRPr="00387D50" w:rsidRDefault="00F855D9" w:rsidP="00F855D9">
      <w:pPr>
        <w:rPr>
          <w:rFonts w:ascii="Baskerville" w:hAnsi="Baskerville"/>
          <w:sz w:val="28"/>
          <w:szCs w:val="28"/>
        </w:rPr>
      </w:pPr>
      <w:r w:rsidRPr="00387D50">
        <w:rPr>
          <w:rFonts w:ascii="Baskerville" w:hAnsi="Baskerville"/>
          <w:sz w:val="28"/>
          <w:szCs w:val="28"/>
        </w:rPr>
        <w:fldChar w:fldCharType="end"/>
      </w:r>
    </w:p>
    <w:sectPr w:rsidR="00964E0E" w:rsidRPr="00387D50" w:rsidSect="00780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BC586" w14:textId="77777777" w:rsidR="00434793" w:rsidRDefault="00434793" w:rsidP="00C7059D">
      <w:pPr>
        <w:spacing w:line="240" w:lineRule="auto"/>
      </w:pPr>
      <w:r>
        <w:separator/>
      </w:r>
    </w:p>
  </w:endnote>
  <w:endnote w:type="continuationSeparator" w:id="0">
    <w:p w14:paraId="4760B232" w14:textId="77777777" w:rsidR="00434793" w:rsidRDefault="00434793" w:rsidP="00C70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78A5A" w14:textId="77777777" w:rsidR="00C7059D" w:rsidRDefault="00C70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D150" w14:textId="77777777" w:rsidR="00C7059D" w:rsidRDefault="00C70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6ABE" w14:textId="77777777" w:rsidR="00C7059D" w:rsidRDefault="00C70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456D8" w14:textId="77777777" w:rsidR="00434793" w:rsidRDefault="00434793" w:rsidP="00C7059D">
      <w:pPr>
        <w:spacing w:line="240" w:lineRule="auto"/>
      </w:pPr>
      <w:r>
        <w:separator/>
      </w:r>
    </w:p>
  </w:footnote>
  <w:footnote w:type="continuationSeparator" w:id="0">
    <w:p w14:paraId="44E4C378" w14:textId="77777777" w:rsidR="00434793" w:rsidRDefault="00434793" w:rsidP="00C70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5593" w14:textId="77777777" w:rsidR="00C7059D" w:rsidRDefault="00C70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89C7" w14:textId="77777777" w:rsidR="00C7059D" w:rsidRDefault="00C70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EE7A" w14:textId="77777777" w:rsidR="00C7059D" w:rsidRDefault="00C70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D9"/>
    <w:rsid w:val="001744BB"/>
    <w:rsid w:val="00387D50"/>
    <w:rsid w:val="00434793"/>
    <w:rsid w:val="004A43CB"/>
    <w:rsid w:val="0078011D"/>
    <w:rsid w:val="00900EA3"/>
    <w:rsid w:val="00935566"/>
    <w:rsid w:val="00964E0E"/>
    <w:rsid w:val="00C7059D"/>
    <w:rsid w:val="00F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D4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D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55D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D9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C705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9D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705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9D"/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D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55D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D9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C705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9D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C705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9D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wel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2017-12-18T16:48:00Z</dcterms:created>
  <dcterms:modified xsi:type="dcterms:W3CDTF">2017-12-18T16:48:00Z</dcterms:modified>
</cp:coreProperties>
</file>