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0AF1" w14:textId="77777777" w:rsidR="0098354B" w:rsidRPr="009B6FE5" w:rsidRDefault="00AE707F" w:rsidP="00126549">
      <w:pPr>
        <w:spacing w:after="200" w:line="252" w:lineRule="auto"/>
        <w:ind w:left="720" w:firstLine="54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noProof/>
          <w:sz w:val="26"/>
          <w:szCs w:val="26"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 xml:space="preserve">Dear 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 xml:space="preserve">(RECIPIENT'S NAME) 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0"/>
      <w:r w:rsidRPr="009B6FE5">
        <w:rPr>
          <w:rFonts w:ascii="Baskerville" w:hAnsi="Baskerville"/>
          <w:sz w:val="26"/>
          <w:szCs w:val="26"/>
        </w:rPr>
        <w:t>,</w:t>
      </w:r>
    </w:p>
    <w:p w14:paraId="7D993CE7" w14:textId="33A7BA79" w:rsidR="004A6940" w:rsidRPr="009B6FE5" w:rsidRDefault="00EB09C8" w:rsidP="004A6940">
      <w:pPr>
        <w:pStyle w:val="NormalWeb"/>
        <w:spacing w:before="0" w:beforeAutospacing="0" w:after="0" w:afterAutospacing="0"/>
        <w:rPr>
          <w:rFonts w:ascii="Baskerville" w:hAnsi="Baskerville"/>
          <w:b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(YOUR NAME)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1"/>
      <w:r w:rsidRPr="009B6FE5">
        <w:rPr>
          <w:rFonts w:ascii="Baskerville" w:hAnsi="Baskerville"/>
          <w:sz w:val="26"/>
          <w:szCs w:val="26"/>
        </w:rPr>
        <w:t xml:space="preserve"> has made a donation of $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(DONATION AMOUNT)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2"/>
      <w:r w:rsidRPr="009B6FE5">
        <w:rPr>
          <w:rFonts w:ascii="Baskerville" w:hAnsi="Baskerville"/>
          <w:sz w:val="26"/>
          <w:szCs w:val="26"/>
        </w:rPr>
        <w:t xml:space="preserve"> </w:t>
      </w:r>
      <w:r w:rsidR="00FA1082" w:rsidRPr="009B6FE5">
        <w:rPr>
          <w:rFonts w:ascii="Baskerville" w:hAnsi="Baskerville" w:cs="Arial"/>
          <w:color w:val="000000"/>
          <w:sz w:val="26"/>
          <w:szCs w:val="26"/>
        </w:rPr>
        <w:t xml:space="preserve">in your name to 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GiveWell</w:t>
      </w:r>
      <w:r w:rsidR="00AD0A08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 xml:space="preserve"> This donation will support </w:t>
      </w:r>
      <w:proofErr w:type="spellStart"/>
      <w:r w:rsidR="004A6940" w:rsidRPr="009B6FE5">
        <w:rPr>
          <w:rFonts w:ascii="Baskerville" w:hAnsi="Baskerville" w:cs="Arial"/>
          <w:b/>
          <w:bCs/>
          <w:color w:val="000000"/>
          <w:sz w:val="26"/>
          <w:szCs w:val="26"/>
        </w:rPr>
        <w:t>GiveWell’s</w:t>
      </w:r>
      <w:proofErr w:type="spellEnd"/>
      <w:r w:rsidR="004A6940" w:rsidRPr="009B6FE5">
        <w:rPr>
          <w:rFonts w:ascii="Baskerville" w:hAnsi="Baskerville" w:cs="Arial"/>
          <w:b/>
          <w:bCs/>
          <w:color w:val="000000"/>
          <w:sz w:val="26"/>
          <w:szCs w:val="26"/>
        </w:rPr>
        <w:t xml:space="preserve"> operations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br/>
      </w:r>
    </w:p>
    <w:p w14:paraId="7AC268D8" w14:textId="3F268A4D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t>GiveWell is a nonprofit dedicated to finding outstanding giving opportunities. Unlike charity evaluators that focus solely on financials, assessing administrative or fundraising costs, we conduct in-depth research aiming to determine how much good a program accomplishes (in terms of lives saved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 or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improved) per dollar spent. Rather than try to rate as many charities as possible, we focus on the few charities that stand out most in order to find and confidently recommen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d the best giving opportunities, according to our criteria, </w:t>
      </w:r>
      <w:r w:rsidRPr="009B6FE5">
        <w:rPr>
          <w:rFonts w:ascii="Baskerville" w:hAnsi="Baskerville" w:cs="Arial"/>
          <w:color w:val="000000"/>
          <w:sz w:val="26"/>
          <w:szCs w:val="26"/>
        </w:rPr>
        <w:t>to donors. In 201</w:t>
      </w:r>
      <w:r w:rsidR="002D2BF7">
        <w:rPr>
          <w:rFonts w:ascii="Baskerville" w:hAnsi="Baskerville" w:cs="Arial"/>
          <w:color w:val="000000"/>
          <w:sz w:val="26"/>
          <w:szCs w:val="26"/>
        </w:rPr>
        <w:t>8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, our </w:t>
      </w:r>
      <w:r w:rsidR="007A72F6" w:rsidRPr="009B6FE5">
        <w:rPr>
          <w:rFonts w:ascii="Baskerville" w:hAnsi="Baskerville" w:cs="Arial"/>
          <w:color w:val="000000"/>
          <w:sz w:val="26"/>
          <w:szCs w:val="26"/>
        </w:rPr>
        <w:t>recommended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charities received </w:t>
      </w:r>
      <w:r w:rsidR="002D2BF7">
        <w:rPr>
          <w:rFonts w:ascii="Baskerville" w:hAnsi="Baskerville" w:cs="Arial"/>
          <w:color w:val="000000"/>
          <w:sz w:val="26"/>
          <w:szCs w:val="26"/>
        </w:rPr>
        <w:t>over</w:t>
      </w:r>
      <w:r w:rsidR="009E7F28">
        <w:rPr>
          <w:rFonts w:ascii="Baskerville" w:hAnsi="Baskerville" w:cs="Arial"/>
          <w:color w:val="000000"/>
          <w:sz w:val="26"/>
          <w:szCs w:val="26"/>
        </w:rPr>
        <w:t xml:space="preserve"> $</w:t>
      </w:r>
      <w:r w:rsidR="002D2BF7">
        <w:rPr>
          <w:rFonts w:ascii="Baskerville" w:hAnsi="Baskerville" w:cs="Arial"/>
          <w:color w:val="000000"/>
          <w:sz w:val="26"/>
          <w:szCs w:val="26"/>
        </w:rPr>
        <w:t>140</w:t>
      </w:r>
      <w:r w:rsidR="00857688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million from donors as a result of </w:t>
      </w:r>
      <w:proofErr w:type="spellStart"/>
      <w:r w:rsidR="007E6D6D" w:rsidRPr="009B6FE5">
        <w:rPr>
          <w:rFonts w:ascii="Baskerville" w:hAnsi="Baskerville" w:cs="Arial"/>
          <w:color w:val="000000"/>
          <w:sz w:val="26"/>
          <w:szCs w:val="26"/>
        </w:rPr>
        <w:t>GiveWell’s</w:t>
      </w:r>
      <w:proofErr w:type="spellEnd"/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 recommendation</w:t>
      </w:r>
      <w:r w:rsidRPr="009B6FE5">
        <w:rPr>
          <w:rFonts w:ascii="Baskerville" w:hAnsi="Baskerville" w:cs="Arial"/>
          <w:color w:val="000000"/>
          <w:sz w:val="26"/>
          <w:szCs w:val="26"/>
        </w:rPr>
        <w:t>.</w:t>
      </w:r>
    </w:p>
    <w:p w14:paraId="0F3D1B49" w14:textId="33804192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br/>
        <w:t xml:space="preserve">GiveWell currently recommends </w:t>
      </w:r>
      <w:r w:rsidR="002D2BF7">
        <w:rPr>
          <w:rFonts w:ascii="Baskerville" w:hAnsi="Baskerville" w:cs="Arial"/>
          <w:color w:val="000000"/>
          <w:sz w:val="26"/>
          <w:szCs w:val="26"/>
        </w:rPr>
        <w:t>eight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top charities: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Malaria Consortium (seasonal malaria chemoprevention program only), 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>Against Malaria Foundation, Helen Keller International (vitamin A supplementation program only</w:t>
      </w:r>
      <w:r w:rsidR="002D2BF7">
        <w:rPr>
          <w:rFonts w:ascii="Baskerville" w:hAnsi="Baskerville" w:cs="Arial"/>
          <w:color w:val="000000"/>
          <w:sz w:val="26"/>
          <w:szCs w:val="26"/>
        </w:rPr>
        <w:t>),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Evidence Action’s 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Deworm the World Initiative, </w:t>
      </w:r>
      <w:proofErr w:type="spellStart"/>
      <w:r w:rsidR="002D2BF7" w:rsidRPr="009B6FE5">
        <w:rPr>
          <w:rFonts w:ascii="Baskerville" w:hAnsi="Baskerville" w:cs="Arial"/>
          <w:color w:val="000000"/>
          <w:sz w:val="26"/>
          <w:szCs w:val="26"/>
        </w:rPr>
        <w:t>Sightsavers</w:t>
      </w:r>
      <w:proofErr w:type="spellEnd"/>
      <w:r w:rsidR="002D2BF7" w:rsidRPr="009B6FE5">
        <w:rPr>
          <w:rFonts w:ascii="Baskerville" w:hAnsi="Baskerville" w:cs="Arial"/>
          <w:color w:val="000000"/>
          <w:sz w:val="26"/>
          <w:szCs w:val="26"/>
        </w:rPr>
        <w:t xml:space="preserve"> (deworming program only),</w:t>
      </w:r>
      <w:r w:rsidR="002D2BF7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>END Fund</w:t>
      </w:r>
      <w:r w:rsidR="00C92173" w:rsidRPr="009B6FE5">
        <w:rPr>
          <w:rFonts w:ascii="Baskerville" w:hAnsi="Baskerville" w:cs="Arial"/>
          <w:color w:val="000000"/>
          <w:sz w:val="26"/>
          <w:szCs w:val="26"/>
        </w:rPr>
        <w:t xml:space="preserve"> (deworming program only)</w:t>
      </w:r>
      <w:r w:rsidRPr="009B6FE5">
        <w:rPr>
          <w:rFonts w:ascii="Baskerville" w:hAnsi="Baskerville" w:cs="Arial"/>
          <w:color w:val="000000"/>
          <w:sz w:val="26"/>
          <w:szCs w:val="26"/>
        </w:rPr>
        <w:t>,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proofErr w:type="spellStart"/>
      <w:r w:rsidR="00A101BC" w:rsidRPr="009B6FE5">
        <w:rPr>
          <w:rFonts w:ascii="Baskerville" w:hAnsi="Baskerville" w:cs="Arial"/>
          <w:color w:val="000000"/>
          <w:sz w:val="26"/>
          <w:szCs w:val="26"/>
        </w:rPr>
        <w:t>GiveDirectly</w:t>
      </w:r>
      <w:proofErr w:type="spellEnd"/>
      <w:r w:rsidR="002D2BF7">
        <w:rPr>
          <w:rFonts w:ascii="Baskerville" w:hAnsi="Baskerville" w:cs="Arial"/>
          <w:color w:val="000000"/>
          <w:sz w:val="26"/>
          <w:szCs w:val="26"/>
        </w:rPr>
        <w:t xml:space="preserve">, and 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>S</w:t>
      </w:r>
      <w:r w:rsidR="002D2BF7">
        <w:rPr>
          <w:rFonts w:ascii="Baskerville" w:hAnsi="Baskerville" w:cs="Arial"/>
          <w:color w:val="000000"/>
          <w:sz w:val="26"/>
          <w:szCs w:val="26"/>
        </w:rPr>
        <w:t>CI Foundation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. These charities help prevent malaria, </w:t>
      </w:r>
      <w:r w:rsidR="00B94D52" w:rsidRPr="009B6FE5">
        <w:rPr>
          <w:rFonts w:ascii="Baskerville" w:hAnsi="Baskerville" w:cs="Arial"/>
          <w:color w:val="000000"/>
          <w:sz w:val="26"/>
          <w:szCs w:val="26"/>
        </w:rPr>
        <w:t>avert child mortality,</w:t>
      </w:r>
      <w:r w:rsidR="00B94D52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>treat people for parasitic worm infections, and provide direct cash transfers to very poor individuals.</w:t>
      </w:r>
      <w:bookmarkStart w:id="3" w:name="_GoBack"/>
      <w:bookmarkEnd w:id="3"/>
    </w:p>
    <w:p w14:paraId="364C79E4" w14:textId="6C46BD72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br/>
        <w:t xml:space="preserve">If you're interested in staying up to date on </w:t>
      </w:r>
      <w:proofErr w:type="spellStart"/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>GiveWell's</w:t>
      </w:r>
      <w:proofErr w:type="spellEnd"/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 xml:space="preserve"> progress, you can sign up for updates here:</w:t>
      </w:r>
      <w:r w:rsidRPr="009B6FE5">
        <w:rPr>
          <w:rFonts w:ascii="Baskerville" w:eastAsia="Times New Roman" w:hAnsi="Baskerville" w:cs="Arial"/>
          <w:sz w:val="26"/>
          <w:szCs w:val="26"/>
        </w:rPr>
        <w:t xml:space="preserve"> </w:t>
      </w:r>
      <w:hyperlink r:id="rId8" w:history="1">
        <w:r w:rsidRPr="009B6FE5">
          <w:rPr>
            <w:rStyle w:val="Hyperlink"/>
            <w:rFonts w:ascii="Baskerville" w:eastAsia="Times New Roman" w:hAnsi="Baskerville" w:cs="Arial"/>
            <w:sz w:val="26"/>
            <w:szCs w:val="26"/>
          </w:rPr>
          <w:t>www.givewell.org/about/stay-updated</w:t>
        </w:r>
      </w:hyperlink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>.</w:t>
      </w:r>
    </w:p>
    <w:p w14:paraId="41C62B7E" w14:textId="77777777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</w:p>
    <w:p w14:paraId="04EE6638" w14:textId="3CEFCF6F" w:rsidR="007D60AB" w:rsidRPr="009B6FE5" w:rsidRDefault="007D60AB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>Thank you for your support!</w:t>
      </w:r>
    </w:p>
    <w:p w14:paraId="11D5EA72" w14:textId="77777777" w:rsidR="00840C84" w:rsidRPr="009B6FE5" w:rsidRDefault="00840C84" w:rsidP="00840C84">
      <w:pPr>
        <w:rPr>
          <w:rFonts w:ascii="Baskerville" w:eastAsia="Times New Roman" w:hAnsi="Baskerville"/>
          <w:sz w:val="26"/>
          <w:szCs w:val="26"/>
        </w:rPr>
      </w:pPr>
    </w:p>
    <w:p w14:paraId="48D418DB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Sincerely,</w:t>
      </w:r>
    </w:p>
    <w:p w14:paraId="0BCA7156" w14:textId="11918CE5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GiveWell Staff</w:t>
      </w:r>
      <w:r w:rsidRPr="009B6FE5">
        <w:rPr>
          <w:rFonts w:ascii="Baskerville" w:hAnsi="Baskerville"/>
          <w:sz w:val="26"/>
          <w:szCs w:val="26"/>
        </w:rPr>
        <w:br/>
      </w:r>
      <w:hyperlink r:id="rId9" w:history="1">
        <w:r w:rsidR="007E6D6D" w:rsidRPr="009B6FE5">
          <w:rPr>
            <w:rStyle w:val="Hyperlink"/>
            <w:rFonts w:ascii="Baskerville" w:hAnsi="Baskerville"/>
            <w:sz w:val="26"/>
            <w:szCs w:val="26"/>
          </w:rPr>
          <w:t>www.GiveWell.org</w:t>
        </w:r>
      </w:hyperlink>
    </w:p>
    <w:sectPr w:rsidR="00EB09C8" w:rsidRPr="009B6FE5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2A04A" w14:textId="77777777" w:rsidR="00842EB0" w:rsidRDefault="00842EB0" w:rsidP="00A00160">
      <w:r>
        <w:separator/>
      </w:r>
    </w:p>
  </w:endnote>
  <w:endnote w:type="continuationSeparator" w:id="0">
    <w:p w14:paraId="00A4E7C2" w14:textId="77777777" w:rsidR="00842EB0" w:rsidRDefault="00842EB0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5836" w14:textId="77777777" w:rsidR="00842EB0" w:rsidRDefault="00842EB0" w:rsidP="00A00160">
      <w:r>
        <w:separator/>
      </w:r>
    </w:p>
  </w:footnote>
  <w:footnote w:type="continuationSeparator" w:id="0">
    <w:p w14:paraId="69A6CC6C" w14:textId="77777777" w:rsidR="00842EB0" w:rsidRDefault="00842EB0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117CD1"/>
    <w:rsid w:val="00126549"/>
    <w:rsid w:val="00257BC7"/>
    <w:rsid w:val="002D0D31"/>
    <w:rsid w:val="002D2BF7"/>
    <w:rsid w:val="00373968"/>
    <w:rsid w:val="00403185"/>
    <w:rsid w:val="00467F42"/>
    <w:rsid w:val="0048308D"/>
    <w:rsid w:val="004A6940"/>
    <w:rsid w:val="00557FC1"/>
    <w:rsid w:val="005859E8"/>
    <w:rsid w:val="005F4452"/>
    <w:rsid w:val="00747DA9"/>
    <w:rsid w:val="007A72F6"/>
    <w:rsid w:val="007D60AB"/>
    <w:rsid w:val="007E6D6D"/>
    <w:rsid w:val="00840C84"/>
    <w:rsid w:val="00842EB0"/>
    <w:rsid w:val="00857688"/>
    <w:rsid w:val="00897489"/>
    <w:rsid w:val="008C1447"/>
    <w:rsid w:val="00903C0C"/>
    <w:rsid w:val="00943DE2"/>
    <w:rsid w:val="0098354B"/>
    <w:rsid w:val="009A1F6B"/>
    <w:rsid w:val="009B0A2A"/>
    <w:rsid w:val="009B6FE5"/>
    <w:rsid w:val="009E7F28"/>
    <w:rsid w:val="00A00160"/>
    <w:rsid w:val="00A101BC"/>
    <w:rsid w:val="00A263AC"/>
    <w:rsid w:val="00AD0A08"/>
    <w:rsid w:val="00AE707F"/>
    <w:rsid w:val="00B66B83"/>
    <w:rsid w:val="00B9445A"/>
    <w:rsid w:val="00B94D52"/>
    <w:rsid w:val="00BC4C7C"/>
    <w:rsid w:val="00C92173"/>
    <w:rsid w:val="00DB0DD2"/>
    <w:rsid w:val="00EB09C8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ivewell.org/about/stay-updated" TargetMode="External"/><Relationship Id="rId9" Type="http://schemas.openxmlformats.org/officeDocument/2006/relationships/hyperlink" Target="http://www.GiveWell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2018-07-06T20:26:00Z</dcterms:created>
  <dcterms:modified xsi:type="dcterms:W3CDTF">2019-11-25T19:39:00Z</dcterms:modified>
</cp:coreProperties>
</file>